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E73" w:rsidRDefault="00B07E73" w:rsidP="00FE1902">
      <w:pPr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W w:w="1601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2411"/>
        <w:gridCol w:w="2102"/>
        <w:gridCol w:w="2151"/>
        <w:gridCol w:w="1842"/>
        <w:gridCol w:w="1661"/>
        <w:gridCol w:w="40"/>
        <w:gridCol w:w="3119"/>
        <w:gridCol w:w="2126"/>
      </w:tblGrid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A0BFF">
              <w:rPr>
                <w:rFonts w:ascii="Times New Roman" w:hAnsi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A0BFF">
              <w:rPr>
                <w:rFonts w:ascii="Times New Roman" w:hAnsi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A0BFF">
              <w:rPr>
                <w:rFonts w:ascii="Times New Roman" w:hAnsi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A0BFF">
              <w:rPr>
                <w:rFonts w:ascii="Times New Roman" w:hAnsi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A0BFF">
              <w:rPr>
                <w:rFonts w:ascii="Times New Roman" w:hAnsi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66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A0BFF">
              <w:rPr>
                <w:rFonts w:ascii="Times New Roman" w:hAnsi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3159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A0BFF">
              <w:rPr>
                <w:rFonts w:ascii="Times New Roman" w:hAnsi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A0BFF">
              <w:rPr>
                <w:rFonts w:ascii="Times New Roman" w:hAnsi="Times New Roman"/>
                <w:sz w:val="28"/>
                <w:szCs w:val="28"/>
                <w:lang w:val="kk-KZ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Нурмагамбетова Бахытгуль Сахаровна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И.о.директора, учитель русского языка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120pt">
                  <v:imagedata r:id="rId4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1ставка и.о.директора школы , 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Русский язык 8 часов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Приказ Есильского РОО №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45 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от 28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.08.2023 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Педагог модератор, приказ № 46 от 21.08.2020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Развитие профессиональных компетенций учителея русского языка и литературы. 2020 Шағын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жинақталған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ектептерде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біріктірілген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сынып-комплектілеріндеп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әндерді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оқыту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әдістемесі .2020 г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«Шағын жинақталған мектепті басқарудағы цифрлық шешімдер» 2023 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EF65CA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Шауленов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Шамерхан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Авесханович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заместитель директора по УВР, учитель начальных классов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26" type="#_x0000_t75" style="width:96pt;height:127.5pt">
                  <v:imagedata r:id="rId5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0,5 ставки заместителя директора по УВР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Учитель 2 класса – 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часов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 11 п.1 от 01.09.2023г.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Педагог модератор, Приказ 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№25.от 28.05.2019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«Шағын жинақталған мектептерде біріктірілген сынып-комплектілерінде пәндерді оқыту әдістемесі» .2020 г «Бастауыш сынып жаңарту» .2020</w:t>
            </w: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Исатай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Айнур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Сакеновна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заместитель директора по ВР, учитель математики, физики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27" type="#_x0000_t75" style="width:91.5pt;height:120.75pt">
                  <v:imagedata r:id="rId6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0,5 ставки заместителя директора по ВР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математика – 15 часов,  физика – 6 часов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 11 п.2 от 01.09.2023г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Оқушылардың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математикалық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және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оқу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сауаттылығын,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креативті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ойлауын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дамыту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»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. 2020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4.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Бигужанова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Радмила Сергеевна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психолог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28" type="#_x0000_t75" style="width:93pt;height:112.5pt">
                  <v:imagedata r:id="rId7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Психолог – 1 ставка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 23 от 04.09.2020г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"Психолого-педагогическая коррекция психологического неблагополучия подростков"2020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«Повышение профессиональных компетентности педагогов в сфере дизайна и художественного моделирования» 2023</w:t>
            </w: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EF65CA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5.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Байжумина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Алмагул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Хамитжановна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школа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>
              <w:rPr>
                <w:rFonts w:ascii="Times New Roman" w:hAnsi="Times New Roman"/>
                <w:sz w:val="24"/>
                <w:szCs w:val="24"/>
              </w:rPr>
              <w:t>отдела образования по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учитель начальных классов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29" type="#_x0000_t75" style="width:92.25pt;height:130.5pt">
                  <v:imagedata r:id="rId8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Учитель 3 класса – 18 часов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28 от 31.01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.2020г</w:t>
            </w:r>
          </w:p>
        </w:tc>
        <w:tc>
          <w:tcPr>
            <w:tcW w:w="3119" w:type="dxa"/>
            <w:vAlign w:val="bottom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Ш</w:t>
            </w:r>
            <w:r w:rsidRPr="00EF65C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ағын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F65C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жинақталған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F65C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мектептерде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F65C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біріктірілген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F65C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сынып-комплектілерінде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F65C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пәндерді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F65C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оқыту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F65C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әдістемесі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»</w:t>
            </w:r>
            <w:r w:rsidRPr="00EF65C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.2020 г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«Бастауыш мектеп пәндерінің күрделі тақырыптарын меңгеру» 2021</w:t>
            </w: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6.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Көкейхан Риза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учитель начальных классов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30" type="#_x0000_t75" style="width:95.25pt;height:115.5pt">
                  <v:imagedata r:id="rId9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Учитель 1 класса -16 часов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41 от 15.08.2011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г</w:t>
            </w:r>
          </w:p>
        </w:tc>
        <w:tc>
          <w:tcPr>
            <w:tcW w:w="3119" w:type="dxa"/>
            <w:tcBorders>
              <w:top w:val="nil"/>
            </w:tcBorders>
            <w:vAlign w:val="bottom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Шағын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жинақталған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мектептерде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біріктірілген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сынып-комплектілерінде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пәндерді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оқыту әдістемесі».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2020 г . «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Бастауыш сынып мұғалімдердің математика, қазақ тілі және әдебиеттік оқу пәндері бойынша пәндік құзыреттіліктерін дамыту» 2023</w:t>
            </w: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7.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Қабылқажы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Ботагоз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учитель начальных классов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 история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31" type="#_x0000_t75" style="width:93pt;height:135.75pt">
                  <v:imagedata r:id="rId10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Учитель 4 класса, история -6 часов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29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от 31.08.2000г</w:t>
            </w:r>
          </w:p>
        </w:tc>
        <w:tc>
          <w:tcPr>
            <w:tcW w:w="3119" w:type="dxa"/>
            <w:tcBorders>
              <w:top w:val="nil"/>
            </w:tcBorders>
            <w:vAlign w:val="bottom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Шағын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жинақталған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мектептерде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біріктірілген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сынып-комплектілерінде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пәндерді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оқыту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әдістемесі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»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.2020 г . «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Бастауыш сынып мұғалімдердің математика, қазақ тілі және әдебиеттік оқу пәндері бойынша пәндік құзыреттіліктерін дамыту» 2023</w:t>
            </w: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8.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Лақай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Азамат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учитель химии, биологии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32" type="#_x0000_t75" style="width:90pt;height:114.75pt">
                  <v:imagedata r:id="rId11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Химия -5 часов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Биология -6 часов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Естествознание – 4 часа,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География – 6 часов,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Глобальные компетенции – 3 часа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45 от 27.08.1995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г</w:t>
            </w:r>
          </w:p>
        </w:tc>
        <w:tc>
          <w:tcPr>
            <w:tcW w:w="3119" w:type="dxa"/>
            <w:vAlign w:val="bottom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Шағынжинақталғанмектептердебіріктірілгенсынып-комплектілеріндепәндердіоқытуәдістемесі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.2020 г.Биология.Химия. Естествознани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е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, 2019 ж.</w:t>
            </w:r>
            <w:r w:rsidRPr="00EF65CA">
              <w:rPr>
                <w:rFonts w:ascii="Times New Roman" w:hAnsi="Times New Roman"/>
                <w:color w:val="000000"/>
                <w:sz w:val="24"/>
                <w:szCs w:val="24"/>
              </w:rPr>
              <w:t>“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Жаһандық құзыреттіліктер»2023</w:t>
            </w: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9.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Төлеген Жасмин Жасдәуренқызы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учитель английского языка, делопроизводитель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33" type="#_x0000_t75" style="width:93.75pt;height:124.5pt">
                  <v:imagedata r:id="rId12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Английский язык – 19 часов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0,5 ставки делопроизводитель 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 2 от 01.09.2021г</w:t>
            </w:r>
          </w:p>
        </w:tc>
        <w:tc>
          <w:tcPr>
            <w:tcW w:w="3119" w:type="dxa"/>
            <w:tcBorders>
              <w:top w:val="nil"/>
            </w:tcBorders>
          </w:tcPr>
          <w:p w:rsidR="00B07E73" w:rsidRPr="00FA0BFF" w:rsidRDefault="00B07E73" w:rsidP="00FA0B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Ағылшынтіліпәнімұғалімдерініңкәсібиқұзыреттілігіндамыту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»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</w:rPr>
              <w:t>. Өрлеу. 2021</w:t>
            </w: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10.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ЖакуповаАйгеримМолдашевна /пенсионерка/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учитель истории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34" type="#_x0000_t75" style="width:90.75pt;height:124.5pt">
                  <v:imagedata r:id="rId13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История – 9 часов, основы права – 1 час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 Художественный труд -7 часов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 1 от 01.09.2023г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Обновленка,  история.2020 г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«Шағын жинақталған мектептерде біріктірілген сынып-комплектілерінде пәндерді оқыту әдістемесі» 2020 г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11.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Нурышов Руслан Аманбаевич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учитель физкультуры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35" type="#_x0000_t75" style="width:96pt;height:121.5pt">
                  <v:imagedata r:id="rId14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Физкультура – 18 часов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 7 от 01.09 . 2023г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Педагог эксперт,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Приказ № 280  от 18 июня 2019 г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«Р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азвитие профессиональных компетенций  и навыков педагога физической культуры» 2023</w:t>
            </w: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12.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Мухитұлы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Ерлан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учитель физкультуры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36" type="#_x0000_t75" style="width:92.25pt;height:124.5pt">
                  <v:imagedata r:id="rId15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Физкультура – 9 часов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 6 от 01.09.2023г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13.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Сеитова Мейргуль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Габдулмуталиповна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воспитатель Мини-центра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37" type="#_x0000_t75" style="width:96pt;height:134.25pt">
                  <v:imagedata r:id="rId16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Воспитатель Мини-центра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 22 от 31.07.2023г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14.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Тихонов Егор Сергеевич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учитель казахского языка и литературы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38" type="#_x0000_t75" style="width:96pt;height:139.5pt">
                  <v:imagedata r:id="rId17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Казахский язык и литература – 20 часов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 5 от 01.09.2023г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15.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Жанимхан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Гулнур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учитель казахского языка и литературы</w:t>
            </w:r>
          </w:p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Ст.вожатая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39" type="#_x0000_t75" style="width:95.25pt;height:134.25pt">
                  <v:imagedata r:id="rId18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Казахский язык и литература – 5 часов, 0,5 ставки ст.вожатая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Приказ № 3 от 01.09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.2023г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16.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Абдульменова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Зиля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Флисовна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</w:p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библиотекарь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40" type="#_x0000_t75" style="width:96.75pt;height:134.25pt">
                  <v:imagedata r:id="rId19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0,5 ставки - библиотекарь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 2 от 01.09.2023г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EF65CA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17.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Жакупов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Мухаметкалий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Исатаевич /пенсионер/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учитель математики 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41" type="#_x0000_t75" style="width:93.75pt;height:125.25pt">
                  <v:imagedata r:id="rId20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Математика – 10 часов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 9 от 01.09.2023г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Педагог-эксперт, </w:t>
            </w: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Приказ № 280  от 18 июня 2019 г</w:t>
            </w:r>
          </w:p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«Шағын жинақталған мектептерде біріктірілген сынып-комплектілерінде пәндерді оқыту әдістемесі «.2020 г</w:t>
            </w: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18.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Оразбекова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Нуржамал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Кенбаевна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завхоз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42" type="#_x0000_t75" style="width:93.75pt;height:124.5pt">
                  <v:imagedata r:id="rId21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За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вхоз – 1 ставка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 23 от 31.09.2004г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19.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Айгельдин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Ербол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Нисанбекович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рабочий по текущему ремонту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43" type="#_x0000_t75" style="width:96pt;height:142.5pt">
                  <v:imagedata r:id="rId22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Рабочий по текущему ремонту – 1 ставка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 22 от 01.10.2019г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20.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Кашкимбекова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Бахыт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Сабыровна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Уборщица служебных помещения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44" type="#_x0000_t75" style="width:94.5pt;height:133.5pt">
                  <v:imagedata r:id="rId23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Уборщица служебных помещений – 0,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66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ставки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 15 от 01.06.2004г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21.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Айгельдина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Камарсулу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Мухатовна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,Уборщица служебных помещения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45" type="#_x0000_t75" style="width:93.75pt;height:124.5pt">
                  <v:imagedata r:id="rId24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Уборщица служебных помещений – 0,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67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ставки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 16 от 31.05.2017г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22.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Кутыбаева Лидия Викторовна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Уборщица служебных помещения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46" type="#_x0000_t75" style="width:96.75pt;height:114.75pt">
                  <v:imagedata r:id="rId25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Уборщица служебных помещений – 0,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67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ставки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№54 от 31.01.2012г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23.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Кабденова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Гулнур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Дуйсембиевна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повар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47" type="#_x0000_t75" style="width:93.75pt;height:124.5pt">
                  <v:imagedata r:id="rId26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Повар – 1 ставка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 70 от 01.11.2016г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24.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Тихонова Анар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Алибаевна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кухрабочая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48" type="#_x0000_t75" style="width:93.75pt;height:124.5pt">
                  <v:imagedata r:id="rId27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Кухрабочая – 0,25 ставки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 28  от 01.08.2018г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25.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Шауленова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Гулнур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Кереевна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воспитатель миницентра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49" type="#_x0000_t75" style="width:93pt;height:131.25pt">
                  <v:imagedata r:id="rId28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Воспитатель миницентра – 1 ставка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 25 от 02.07.2018г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«Мектепке дейінгі білім беру мазмұнын жанарту жағдайында әдістемелік  жұмыстарды ұйымдастырудың педагогикалық аспектілері» 2020</w:t>
            </w: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26.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Айгел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ь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дина Назия Жумагуловна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помощница воспитателя миницентра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50" type="#_x0000_t75" style="width:93.75pt;height:124.5pt">
                  <v:imagedata r:id="rId29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Помощница воспитателя – 1 ставка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 10 от 18.07.2015г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7E73" w:rsidRPr="00FA0BFF" w:rsidTr="00FA0BFF">
        <w:tc>
          <w:tcPr>
            <w:tcW w:w="56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27.</w:t>
            </w:r>
          </w:p>
        </w:tc>
        <w:tc>
          <w:tcPr>
            <w:tcW w:w="241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Бурина Динара Кайржановна</w:t>
            </w:r>
          </w:p>
        </w:tc>
        <w:tc>
          <w:tcPr>
            <w:tcW w:w="2102" w:type="dxa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</w:rPr>
              <w:t>КГУ «О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сновная средняя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 школа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имени Ибрая Алтынсарина»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 xml:space="preserve">села 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Иглик </w:t>
            </w:r>
            <w:r w:rsidRPr="00FA0BFF">
              <w:rPr>
                <w:rFonts w:ascii="Times New Roman" w:hAnsi="Times New Roman"/>
                <w:sz w:val="24"/>
                <w:szCs w:val="24"/>
              </w:rPr>
              <w:t>отдела образования по Есильскому району Акмолинской области</w:t>
            </w: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, медсестра миницентра</w:t>
            </w:r>
          </w:p>
        </w:tc>
        <w:tc>
          <w:tcPr>
            <w:tcW w:w="2151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pict>
                <v:shape id="_x0000_i1051" type="#_x0000_t75" style="width:93.75pt;height:126.75pt">
                  <v:imagedata r:id="rId30" o:title=""/>
                </v:shape>
              </w:pict>
            </w:r>
          </w:p>
        </w:tc>
        <w:tc>
          <w:tcPr>
            <w:tcW w:w="1842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Медсестра – 0,5 ставки</w:t>
            </w:r>
          </w:p>
        </w:tc>
        <w:tc>
          <w:tcPr>
            <w:tcW w:w="1701" w:type="dxa"/>
            <w:gridSpan w:val="2"/>
          </w:tcPr>
          <w:p w:rsidR="00B07E73" w:rsidRPr="00FA0BFF" w:rsidRDefault="00B07E73" w:rsidP="00FA0BFF">
            <w:pPr>
              <w:spacing w:after="0" w:line="240" w:lineRule="auto"/>
              <w:rPr>
                <w:sz w:val="24"/>
                <w:szCs w:val="24"/>
              </w:rPr>
            </w:pPr>
            <w:r w:rsidRPr="00FA0BFF">
              <w:rPr>
                <w:rFonts w:ascii="Times New Roman" w:hAnsi="Times New Roman"/>
                <w:sz w:val="24"/>
                <w:szCs w:val="24"/>
                <w:lang w:val="kk-KZ"/>
              </w:rPr>
              <w:t>Приказ № 29 от 25.11.2020г</w:t>
            </w:r>
          </w:p>
        </w:tc>
        <w:tc>
          <w:tcPr>
            <w:tcW w:w="3119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B07E73" w:rsidRPr="00FA0BFF" w:rsidRDefault="00B07E73" w:rsidP="00FA0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B07E73" w:rsidRPr="006272FE" w:rsidRDefault="00B07E73" w:rsidP="00FE1902">
      <w:pPr>
        <w:rPr>
          <w:rFonts w:ascii="Times New Roman" w:hAnsi="Times New Roman"/>
          <w:sz w:val="24"/>
          <w:szCs w:val="24"/>
          <w:lang w:val="kk-KZ"/>
        </w:rPr>
      </w:pPr>
      <w:bookmarkStart w:id="0" w:name="_GoBack"/>
      <w:bookmarkEnd w:id="0"/>
    </w:p>
    <w:sectPr w:rsidR="00B07E73" w:rsidRPr="006272FE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34B7"/>
    <w:rsid w:val="00135FCB"/>
    <w:rsid w:val="00171501"/>
    <w:rsid w:val="002010D6"/>
    <w:rsid w:val="00242E74"/>
    <w:rsid w:val="002A516F"/>
    <w:rsid w:val="002F2900"/>
    <w:rsid w:val="00347BE6"/>
    <w:rsid w:val="00454D31"/>
    <w:rsid w:val="004B6E4A"/>
    <w:rsid w:val="00526566"/>
    <w:rsid w:val="00570EFA"/>
    <w:rsid w:val="005E5CD4"/>
    <w:rsid w:val="006272FE"/>
    <w:rsid w:val="00647FA7"/>
    <w:rsid w:val="00747DE6"/>
    <w:rsid w:val="007A686E"/>
    <w:rsid w:val="008E4174"/>
    <w:rsid w:val="008F71E3"/>
    <w:rsid w:val="009A54A6"/>
    <w:rsid w:val="00AB4088"/>
    <w:rsid w:val="00B07E73"/>
    <w:rsid w:val="00BD3C50"/>
    <w:rsid w:val="00CB1508"/>
    <w:rsid w:val="00CD161E"/>
    <w:rsid w:val="00D37BF5"/>
    <w:rsid w:val="00E21C16"/>
    <w:rsid w:val="00E934B7"/>
    <w:rsid w:val="00EF65CA"/>
    <w:rsid w:val="00FA0BFF"/>
    <w:rsid w:val="00FE1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BE6"/>
    <w:pPr>
      <w:spacing w:after="160" w:line="259" w:lineRule="auto"/>
    </w:pPr>
    <w:rPr>
      <w:lang w:val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E190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237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7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256</TotalTime>
  <Pages>12</Pages>
  <Words>1401</Words>
  <Characters>7991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игликНМ</cp:lastModifiedBy>
  <cp:revision>14</cp:revision>
  <dcterms:created xsi:type="dcterms:W3CDTF">2023-09-04T09:13:00Z</dcterms:created>
  <dcterms:modified xsi:type="dcterms:W3CDTF">2023-09-25T07:10:00Z</dcterms:modified>
</cp:coreProperties>
</file>